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39D" w:rsidRDefault="005B439D" w:rsidP="005B439D">
      <w:pPr>
        <w:tabs>
          <w:tab w:val="right" w:pos="15876"/>
        </w:tabs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1.15pt;margin-top:-1.05pt;width:174.75pt;height:36.75pt;z-index:251658240" stroked="f">
            <v:textbox style="mso-next-textbox:#_x0000_s1026">
              <w:txbxContent>
                <w:p w:rsidR="005B439D" w:rsidRDefault="005B439D" w:rsidP="005B439D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Conjugaison</w:t>
                  </w:r>
                </w:p>
              </w:txbxContent>
            </v:textbox>
          </v:shape>
        </w:pict>
      </w:r>
      <w:r>
        <w:pict>
          <v:shape id="_x0000_s1027" type="#_x0000_t202" style="position:absolute;left:0;text-align:left;margin-left:92.4pt;margin-top:-1.05pt;width:174.9pt;height:36.85pt;z-index:251658240" stroked="f">
            <v:textbox style="mso-next-textbox:#_x0000_s1027">
              <w:txbxContent>
                <w:p w:rsidR="005B439D" w:rsidRDefault="005B439D" w:rsidP="005B439D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Conjugaison</w:t>
                  </w:r>
                </w:p>
                <w:p w:rsidR="005B439D" w:rsidRDefault="005B439D" w:rsidP="005B439D"/>
              </w:txbxContent>
            </v:textbox>
          </v:shape>
        </w:pict>
      </w:r>
      <w:r>
        <w:pict>
          <v:shape id="_x0000_s1028" type="#_x0000_t202" style="position:absolute;left:0;text-align:left;margin-left:402.9pt;margin-top:37.95pt;width:386.95pt;height:82.5pt;z-index:251658240">
            <v:textbox style="mso-next-textbox:#_x0000_s1028">
              <w:txbxContent>
                <w:p w:rsidR="005B439D" w:rsidRDefault="005B439D" w:rsidP="005B439D"/>
              </w:txbxContent>
            </v:textbox>
          </v:shape>
        </w:pict>
      </w:r>
      <w:r>
        <w:pict>
          <v:shape id="_x0000_s1029" type="#_x0000_t202" style="position:absolute;left:0;text-align:left;margin-left:-4.35pt;margin-top:37.95pt;width:391.45pt;height:82.5pt;z-index:251658240">
            <v:textbox style="mso-next-textbox:#_x0000_s1029">
              <w:txbxContent>
                <w:p w:rsidR="005B439D" w:rsidRDefault="005B439D" w:rsidP="005B439D"/>
              </w:txbxContent>
            </v:textbox>
          </v:shape>
        </w:pict>
      </w:r>
      <w:r>
        <w:pict>
          <v:shape id="_x0000_s1030" type="#_x0000_t202" style="position:absolute;left:0;text-align:left;margin-left:382.65pt;margin-top:3.45pt;width:20.25pt;height:547.1pt;z-index:251658240" fillcolor="white [3212]">
            <v:textbox style="mso-next-textbox:#_x0000_s1030">
              <w:txbxContent>
                <w:p w:rsidR="005B439D" w:rsidRDefault="005B439D" w:rsidP="005B439D">
                  <w:pPr>
                    <w:rPr>
                      <w:lang w:val="fr-FR"/>
                    </w:rPr>
                  </w:pPr>
                </w:p>
                <w:p w:rsidR="005B439D" w:rsidRDefault="005B439D" w:rsidP="005B439D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>
        <w:pict>
          <v:shape id="_x0000_s1031" type="#_x0000_t202" style="position:absolute;left:0;text-align:left;margin-left:407.4pt;margin-top:42.45pt;width:377pt;height:73.7pt;z-index:251658240" stroked="f">
            <v:textbox style="mso-next-textbox:#_x0000_s1031">
              <w:txbxContent>
                <w:p w:rsidR="005B439D" w:rsidRDefault="005B439D" w:rsidP="005B439D">
                  <w:pPr>
                    <w:jc w:val="right"/>
                  </w:pP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20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               Niveau : 4AEP Thème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Le voyage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Séance : 1         Titre de la leçon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« Pouvoir et vouloir » au présent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Fiche :              Compétences visées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Savoir conjuguer les verbes pouvoir et vouloir au                                                présent de l’indicatif.</w:t>
                  </w:r>
                </w:p>
                <w:p w:rsidR="005B439D" w:rsidRDefault="005B439D" w:rsidP="005B439D">
                  <w:pPr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rtl/>
                      <w:lang w:val="fr-FR"/>
                    </w:rPr>
                  </w:pPr>
                </w:p>
              </w:txbxContent>
            </v:textbox>
          </v:shape>
        </w:pict>
      </w:r>
      <w:r>
        <w:pict>
          <v:shape id="_x0000_s1032" type="#_x0000_t202" style="position:absolute;left:0;text-align:left;margin-left:.9pt;margin-top:42.45pt;width:377pt;height:73.7pt;z-index:251658240" stroked="f">
            <v:textbox style="mso-next-textbox:#_x0000_s1032">
              <w:txbxContent>
                <w:p w:rsidR="005B439D" w:rsidRDefault="005B439D" w:rsidP="005B439D">
                  <w:pPr>
                    <w:jc w:val="right"/>
                  </w:pPr>
                  <w:r>
                    <w:rPr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19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               Niveau : 4AEP Thème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L’ordinateur  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Séance : 1        Titre de la leçon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« Pouvoir et vouloir » au présent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Compétences visées 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Savoir conjuguer les verbes pouvoir et vouloir au                                                présent de l’indicatif.      </w:t>
                  </w:r>
                </w:p>
                <w:p w:rsidR="005B439D" w:rsidRDefault="005B439D" w:rsidP="005B439D">
                  <w:pPr>
                    <w:jc w:val="right"/>
                    <w:rPr>
                      <w:rtl/>
                      <w:lang w:val="fr-FR"/>
                    </w:rPr>
                  </w:pPr>
                </w:p>
                <w:p w:rsidR="005B439D" w:rsidRDefault="005B439D" w:rsidP="005B439D">
                  <w:pPr>
                    <w:rPr>
                      <w:rFonts w:hint="cs"/>
                      <w:rtl/>
                    </w:rPr>
                  </w:pPr>
                </w:p>
              </w:txbxContent>
            </v:textbox>
          </v:shape>
        </w:pict>
      </w:r>
      <w:r>
        <w:pict>
          <v:shape id="_x0000_s1033" type="#_x0000_t202" style="position:absolute;left:0;text-align:left;margin-left:387.1pt;margin-top:3.45pt;width:11.35pt;height:547.1pt;z-index:251658240;mso-position-horizontal-relative:margin">
            <v:textbox style="mso-next-textbox:#_x0000_s1033">
              <w:txbxContent>
                <w:p w:rsidR="005B439D" w:rsidRDefault="005B439D" w:rsidP="005B439D"/>
              </w:txbxContent>
            </v:textbox>
            <w10:wrap anchorx="margin"/>
          </v:shape>
        </w:pict>
      </w:r>
    </w:p>
    <w:p w:rsidR="005B439D" w:rsidRDefault="005B439D" w:rsidP="005B439D">
      <w:r>
        <w:pict>
          <v:shape id="_x0000_s1034" type="#_x0000_t202" style="position:absolute;left:0;text-align:left;margin-left:407.4pt;margin-top:111.15pt;width:377pt;height:418.5pt;z-index:251658240" stroked="f">
            <v:textbox style="mso-next-textbox:#_x0000_s1034">
              <w:txbxContent>
                <w:p w:rsidR="005B439D" w:rsidRDefault="005B439D" w:rsidP="005B439D">
                  <w:pPr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d’éxploration et de découverte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Lors de ce moment, l’élève découvre le support déclencheur et émet des hypothèses à propos de la notion.                                                        Observation des vignettes.                                                                           Lecture et compréhension des phrases écrites en bas des vignettes.</w:t>
                  </w:r>
                  <w:r>
                    <w:rPr>
                      <w:lang w:val="fr-FR"/>
                    </w:rPr>
                    <w:t xml:space="preserve">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de réflexion, de manipulation et de conceptualisation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deuxième moment, les élèves se prêtent à un travail de réflexion, d’analyse et de synthèse, qui leur permet de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savoir comment conjuguer les pouvoir et vouloir au présent de l’indicatif.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Réponse aux questions posées dans la rubrique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j’observe</w:t>
                  </w:r>
                  <w:r>
                    <w:rPr>
                      <w:b/>
                      <w:bCs/>
                      <w:lang w:val="fr-FR"/>
                    </w:rPr>
                    <w:t> »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.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1) Aide Hamidou à remplir les phrases par la bonne étiquette :                     (veut / veux / pouvons)                                                                                       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>Faire découvrir et lire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la règle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de la rubrique </w:t>
                  </w:r>
                  <w:r>
                    <w:rPr>
                      <w:b/>
                      <w:bCs/>
                      <w:lang w:val="fr-FR"/>
                    </w:rPr>
                    <w:t>«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rFonts w:asciiTheme="minorBidi" w:hAnsiTheme="minorBidi"/>
                      <w:b/>
                      <w:bCs/>
                      <w:u w:val="double"/>
                    </w:rPr>
                    <w:t>je comprends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lang w:val="fr-FR"/>
                    </w:rPr>
                    <w:t>»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par les élèves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sur le manuel.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Theme="minorBidi" w:hAnsiTheme="minorBidi"/>
                      <w:b/>
                      <w:sz w:val="28"/>
                      <w:szCs w:val="28"/>
                      <w:u w:val="double"/>
                    </w:rPr>
                    <w:t xml:space="preserve">Phase d’entraînement : 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Moment d’application et de réinvestissement des acquis dans des exercices.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Livres ouverts à la page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167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m’exerce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d’évaluation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moment permet d’évaluer le degré d’atteinte des objectifs visés.               Livres ouverts à la page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167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m’évalue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Faire réaliser l’exercice individuellement dans les cahiers. Faire la correction collective, puis individuelle.</w:t>
                  </w:r>
                </w:p>
                <w:p w:rsidR="005B439D" w:rsidRDefault="005B439D" w:rsidP="005B439D">
                  <w:pPr>
                    <w:jc w:val="right"/>
                  </w:pPr>
                </w:p>
              </w:txbxContent>
            </v:textbox>
          </v:shape>
        </w:pict>
      </w:r>
      <w:r>
        <w:pict>
          <v:shape id="_x0000_s1035" type="#_x0000_t202" style="position:absolute;left:0;text-align:left;margin-left:.9pt;margin-top:111.15pt;width:377pt;height:418.5pt;z-index:251658240" stroked="f">
            <v:textbox>
              <w:txbxContent>
                <w:p w:rsidR="005B439D" w:rsidRDefault="005B439D" w:rsidP="005B439D">
                  <w:pPr>
                    <w:jc w:val="right"/>
                    <w:rPr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d’éxploration et de découverte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Lors de ce moment, l’élève découvre le support déclencheur et émet des hypothèses à propos de la notion.                                                        Observation des vignettes.                                                                           Lecture et compréhension des phrases écrites en bas des vignettes.</w:t>
                  </w:r>
                  <w:r>
                    <w:rPr>
                      <w:lang w:val="fr-FR"/>
                    </w:rPr>
                    <w:t xml:space="preserve">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de réflexion, de manipulation et de conceptualisation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deuxième moment, les élèves se prêtent à un travail de réflexion, d’analyse et de synthèse, qui leur permet de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savoir comment conjuguer les pouvoir et vouloir au présent de l’indicatif.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Réponse aux questions posées dans la rubrique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j’observe</w:t>
                  </w:r>
                  <w:r>
                    <w:rPr>
                      <w:b/>
                      <w:bCs/>
                      <w:lang w:val="fr-FR"/>
                    </w:rPr>
                    <w:t> »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.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1) Aide Hamidou à compléter la phrase par les étiquettes suivantes :        (peut / veut)                                                                                                       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>Faire découvrir et lire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la règle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de la rubrique </w:t>
                  </w:r>
                  <w:r>
                    <w:rPr>
                      <w:b/>
                      <w:bCs/>
                      <w:lang w:val="fr-FR"/>
                    </w:rPr>
                    <w:t>«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rFonts w:asciiTheme="minorBidi" w:hAnsiTheme="minorBidi"/>
                      <w:b/>
                      <w:bCs/>
                      <w:u w:val="double"/>
                    </w:rPr>
                    <w:t>je comprends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lang w:val="fr-FR"/>
                    </w:rPr>
                    <w:t>»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par les élèves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sur le manuel.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Theme="minorBidi" w:hAnsiTheme="minorBidi"/>
                      <w:b/>
                      <w:sz w:val="28"/>
                      <w:szCs w:val="28"/>
                      <w:u w:val="double"/>
                    </w:rPr>
                    <w:t xml:space="preserve">Phase d’entraînement : 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Moment d’application et de réinvestissement des acquis dans des exercices.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Livres ouverts à la page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159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m’exerce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d’évaluation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moment permet d’évaluer le degré d’atteinte des objectifs visés.               Livres ouverts à la page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160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m’évalue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</w:t>
                  </w:r>
                </w:p>
              </w:txbxContent>
            </v:textbox>
          </v:shape>
        </w:pict>
      </w:r>
      <w:r>
        <w:t xml:space="preserve"> </w:t>
      </w:r>
    </w:p>
    <w:p w:rsidR="005B439D" w:rsidRDefault="005B439D" w:rsidP="005B439D">
      <w:pPr>
        <w:rPr>
          <w:rtl/>
        </w:rPr>
      </w:pPr>
    </w:p>
    <w:p w:rsidR="005B439D" w:rsidRDefault="005B439D" w:rsidP="005B439D">
      <w:pPr>
        <w:rPr>
          <w:rFonts w:hint="cs"/>
          <w:rtl/>
        </w:rPr>
      </w:pPr>
      <w:r>
        <w:rPr>
          <w:rFonts w:hint="cs"/>
        </w:rPr>
        <w:t xml:space="preserve"> </w:t>
      </w:r>
    </w:p>
    <w:p w:rsidR="005B439D" w:rsidRDefault="005B439D" w:rsidP="005B439D">
      <w:pPr>
        <w:rPr>
          <w:rFonts w:hint="cs"/>
          <w:rtl/>
        </w:rPr>
      </w:pPr>
    </w:p>
    <w:p w:rsidR="005B439D" w:rsidRDefault="005B439D" w:rsidP="005B439D">
      <w:pPr>
        <w:rPr>
          <w:rFonts w:hint="cs"/>
          <w:rtl/>
        </w:rPr>
      </w:pPr>
    </w:p>
    <w:p w:rsidR="005B439D" w:rsidRDefault="005B439D" w:rsidP="005B439D">
      <w:pPr>
        <w:rPr>
          <w:rFonts w:hint="cs"/>
          <w:rtl/>
        </w:rPr>
      </w:pPr>
    </w:p>
    <w:p w:rsidR="005B439D" w:rsidRDefault="005B439D" w:rsidP="005B439D">
      <w:pPr>
        <w:rPr>
          <w:rFonts w:hint="cs"/>
          <w:rtl/>
        </w:rPr>
      </w:pPr>
    </w:p>
    <w:p w:rsidR="008208C2" w:rsidRDefault="008208C2"/>
    <w:sectPr w:rsidR="008208C2" w:rsidSect="005B439D">
      <w:pgSz w:w="16838" w:h="11906" w:orient="landscape"/>
      <w:pgMar w:top="426" w:right="395" w:bottom="426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5B439D"/>
    <w:rsid w:val="004A7FF9"/>
    <w:rsid w:val="005B439D"/>
    <w:rsid w:val="005C57DB"/>
    <w:rsid w:val="008208C2"/>
    <w:rsid w:val="009E604B"/>
    <w:rsid w:val="00F95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360" w:after="48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39D"/>
    <w:pPr>
      <w:bidi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2017-08-29T14:42:00Z</dcterms:created>
  <dcterms:modified xsi:type="dcterms:W3CDTF">2017-08-29T14:52:00Z</dcterms:modified>
</cp:coreProperties>
</file>